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8"/>
          <w:szCs w:val="28"/>
          <w:u w:val="single"/>
          <w:lang w:val="en-US"/>
        </w:rPr>
      </w:pPr>
      <w:r>
        <w:rPr>
          <w:rFonts w:hint="default"/>
          <w:b/>
          <w:bCs/>
          <w:sz w:val="28"/>
          <w:szCs w:val="28"/>
          <w:u w:val="single"/>
          <w:lang w:val="en-US"/>
        </w:rPr>
        <w:t>OpenRemote</w:t>
      </w:r>
    </w:p>
    <w:p>
      <w:pPr>
        <w:jc w:val="left"/>
        <w:rPr>
          <w:rFonts w:hint="default"/>
          <w:b w:val="0"/>
          <w:bCs w:val="0"/>
          <w:sz w:val="24"/>
          <w:szCs w:val="24"/>
          <w:u w:val="none"/>
          <w:lang w:val="en-US"/>
        </w:rPr>
      </w:pPr>
    </w:p>
    <w:p>
      <w:pPr>
        <w:jc w:val="left"/>
        <w:rPr>
          <w:rFonts w:hint="default"/>
          <w:b w:val="0"/>
          <w:bCs w:val="0"/>
          <w:sz w:val="24"/>
          <w:szCs w:val="24"/>
          <w:u w:val="none"/>
          <w:lang w:val="en-US"/>
        </w:rPr>
      </w:pPr>
      <w:r>
        <w:rPr>
          <w:rFonts w:hint="default"/>
          <w:b w:val="0"/>
          <w:bCs w:val="0"/>
          <w:sz w:val="24"/>
          <w:szCs w:val="24"/>
          <w:u w:val="none"/>
          <w:lang w:val="en-US"/>
        </w:rPr>
        <w:t>OpenRemote setup for linux OS:</w:t>
      </w:r>
    </w:p>
    <w:p>
      <w:pPr>
        <w:jc w:val="left"/>
        <w:rPr>
          <w:rFonts w:hint="default"/>
          <w:b w:val="0"/>
          <w:bCs w:val="0"/>
          <w:sz w:val="24"/>
          <w:szCs w:val="24"/>
          <w:u w:val="none"/>
          <w:lang w:val="en-US"/>
        </w:rPr>
      </w:pPr>
    </w:p>
    <w:p>
      <w:pPr>
        <w:numPr>
          <w:ilvl w:val="0"/>
          <w:numId w:val="11"/>
        </w:numPr>
        <w:jc w:val="left"/>
        <w:rPr>
          <w:rFonts w:hint="default"/>
          <w:b w:val="0"/>
          <w:bCs w:val="0"/>
          <w:sz w:val="24"/>
          <w:szCs w:val="24"/>
          <w:u w:val="none"/>
          <w:lang w:val="en-US"/>
        </w:rPr>
      </w:pPr>
      <w:r>
        <w:rPr>
          <w:rFonts w:hint="default"/>
          <w:b w:val="0"/>
          <w:bCs w:val="0"/>
          <w:sz w:val="24"/>
          <w:szCs w:val="24"/>
          <w:u w:val="none"/>
          <w:lang w:val="en-US"/>
        </w:rPr>
        <w:t>Install Docker in the system.</w:t>
      </w:r>
    </w:p>
    <w:p>
      <w:pPr>
        <w:numPr>
          <w:numId w:val="0"/>
        </w:numPr>
        <w:jc w:val="left"/>
        <w:rPr>
          <w:rFonts w:hint="default"/>
          <w:b w:val="0"/>
          <w:bCs w:val="0"/>
          <w:sz w:val="24"/>
          <w:szCs w:val="24"/>
          <w:u w:val="none"/>
          <w:lang w:val="en-US"/>
        </w:rPr>
      </w:pPr>
    </w:p>
    <w:p>
      <w:pPr>
        <w:numPr>
          <w:numId w:val="0"/>
        </w:numPr>
        <w:jc w:val="left"/>
        <w:rPr>
          <w:rFonts w:hint="default"/>
          <w:b/>
          <w:bCs/>
          <w:sz w:val="24"/>
          <w:szCs w:val="24"/>
          <w:u w:val="none"/>
          <w:lang w:val="en-US"/>
        </w:rPr>
      </w:pPr>
      <w:r>
        <w:rPr>
          <w:rFonts w:hint="default"/>
          <w:b w:val="0"/>
          <w:bCs w:val="0"/>
          <w:sz w:val="24"/>
          <w:szCs w:val="24"/>
          <w:u w:val="none"/>
          <w:lang w:val="en-US"/>
        </w:rPr>
        <w:t xml:space="preserve">command: </w:t>
      </w:r>
      <w:r>
        <w:rPr>
          <w:rFonts w:hint="default"/>
          <w:b/>
          <w:bCs/>
          <w:sz w:val="24"/>
          <w:szCs w:val="24"/>
          <w:u w:val="none"/>
          <w:lang w:val="en-US"/>
        </w:rPr>
        <w:t>sudo apt-get install docker.io</w:t>
      </w:r>
    </w:p>
    <w:p>
      <w:pPr>
        <w:numPr>
          <w:numId w:val="0"/>
        </w:numPr>
        <w:jc w:val="left"/>
        <w:rPr>
          <w:rFonts w:hint="default"/>
          <w:b/>
          <w:bCs/>
          <w:sz w:val="24"/>
          <w:szCs w:val="24"/>
          <w:u w:val="none"/>
          <w:lang w:val="en-US"/>
        </w:rPr>
      </w:pPr>
    </w:p>
    <w:p>
      <w:pPr>
        <w:numPr>
          <w:numId w:val="0"/>
        </w:numPr>
        <w:jc w:val="left"/>
      </w:pPr>
      <w:r>
        <w:drawing>
          <wp:inline distT="0" distB="0" distL="114300" distR="114300">
            <wp:extent cx="5261610" cy="3530600"/>
            <wp:effectExtent l="0" t="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1610" cy="3530600"/>
                    </a:xfrm>
                    <a:prstGeom prst="rect">
                      <a:avLst/>
                    </a:prstGeom>
                    <a:noFill/>
                    <a:ln>
                      <a:noFill/>
                    </a:ln>
                  </pic:spPr>
                </pic:pic>
              </a:graphicData>
            </a:graphic>
          </wp:inline>
        </w:drawing>
      </w:r>
    </w:p>
    <w:p>
      <w:pPr>
        <w:numPr>
          <w:numId w:val="0"/>
        </w:numPr>
        <w:jc w:val="left"/>
      </w:pPr>
    </w:p>
    <w:p>
      <w:pPr>
        <w:numPr>
          <w:numId w:val="0"/>
        </w:numPr>
        <w:jc w:val="left"/>
        <w:rPr>
          <w:rFonts w:hint="default"/>
          <w:lang w:val="en-US"/>
        </w:rPr>
      </w:pPr>
      <w:r>
        <w:rPr>
          <w:rFonts w:hint="default"/>
          <w:lang w:val="en-US"/>
        </w:rPr>
        <w:t>Note: The output will be little different as in this system docker is already installed.</w:t>
      </w:r>
    </w:p>
    <w:p>
      <w:pPr>
        <w:numPr>
          <w:numId w:val="0"/>
        </w:numPr>
        <w:jc w:val="left"/>
        <w:rPr>
          <w:rFonts w:hint="default"/>
          <w:lang w:val="en-US"/>
        </w:rPr>
      </w:pPr>
    </w:p>
    <w:p>
      <w:pPr>
        <w:numPr>
          <w:ilvl w:val="0"/>
          <w:numId w:val="11"/>
        </w:numPr>
        <w:ind w:left="0" w:leftChars="0" w:firstLine="0" w:firstLineChars="0"/>
        <w:jc w:val="left"/>
        <w:rPr>
          <w:rFonts w:hint="default"/>
          <w:lang w:val="en-US"/>
        </w:rPr>
      </w:pPr>
      <w:r>
        <w:rPr>
          <w:rFonts w:hint="default"/>
          <w:lang w:val="en-US"/>
        </w:rPr>
        <w:t>Install docker compose in the system.</w:t>
      </w:r>
    </w:p>
    <w:p>
      <w:pPr>
        <w:numPr>
          <w:numId w:val="0"/>
        </w:numPr>
        <w:ind w:leftChars="0"/>
        <w:jc w:val="left"/>
        <w:rPr>
          <w:rFonts w:hint="default"/>
          <w:lang w:val="en-US"/>
        </w:rPr>
      </w:pPr>
    </w:p>
    <w:p>
      <w:pPr>
        <w:numPr>
          <w:numId w:val="0"/>
        </w:numPr>
        <w:ind w:leftChars="0"/>
        <w:jc w:val="left"/>
        <w:rPr>
          <w:rFonts w:hint="default"/>
          <w:b/>
          <w:bCs/>
          <w:lang w:val="en-US"/>
        </w:rPr>
      </w:pPr>
      <w:r>
        <w:rPr>
          <w:rFonts w:hint="default"/>
          <w:lang w:val="en-US"/>
        </w:rPr>
        <w:t xml:space="preserve">command: </w:t>
      </w:r>
      <w:r>
        <w:rPr>
          <w:rFonts w:hint="default"/>
          <w:b/>
          <w:bCs/>
          <w:lang w:val="en-US"/>
        </w:rPr>
        <w:t>sudo apt-get install docker-compose</w:t>
      </w:r>
    </w:p>
    <w:p>
      <w:pPr>
        <w:numPr>
          <w:numId w:val="0"/>
        </w:numPr>
        <w:ind w:leftChars="0"/>
        <w:jc w:val="left"/>
        <w:rPr>
          <w:rFonts w:hint="default"/>
          <w:b/>
          <w:bCs/>
          <w:lang w:val="en-US"/>
        </w:rPr>
      </w:pPr>
    </w:p>
    <w:p>
      <w:pPr>
        <w:numPr>
          <w:numId w:val="0"/>
        </w:numPr>
        <w:ind w:leftChars="0"/>
        <w:jc w:val="left"/>
        <w:rPr>
          <w:rFonts w:hint="default"/>
          <w:b/>
          <w:bCs/>
          <w:lang w:val="en-US"/>
        </w:rPr>
      </w:pPr>
      <w:r>
        <w:drawing>
          <wp:inline distT="0" distB="0" distL="114300" distR="114300">
            <wp:extent cx="5262245" cy="3515995"/>
            <wp:effectExtent l="0" t="0" r="146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2245" cy="3515995"/>
                    </a:xfrm>
                    <a:prstGeom prst="rect">
                      <a:avLst/>
                    </a:prstGeom>
                    <a:noFill/>
                    <a:ln>
                      <a:noFill/>
                    </a:ln>
                  </pic:spPr>
                </pic:pic>
              </a:graphicData>
            </a:graphic>
          </wp:inline>
        </w:drawing>
      </w:r>
    </w:p>
    <w:p/>
    <w:p>
      <w:pPr>
        <w:numPr>
          <w:ilvl w:val="0"/>
          <w:numId w:val="0"/>
        </w:numPr>
        <w:jc w:val="left"/>
        <w:rPr>
          <w:rFonts w:hint="default"/>
          <w:lang w:val="en-US"/>
        </w:rPr>
      </w:pPr>
      <w:r>
        <w:rPr>
          <w:rFonts w:hint="default"/>
          <w:lang w:val="en-US"/>
        </w:rPr>
        <w:t>Note: The output will be little different as in this system docker compose is already installed.</w:t>
      </w:r>
    </w:p>
    <w:p>
      <w:pPr>
        <w:numPr>
          <w:ilvl w:val="0"/>
          <w:numId w:val="0"/>
        </w:numPr>
        <w:jc w:val="left"/>
        <w:rPr>
          <w:rFonts w:hint="default"/>
          <w:lang w:val="en-US"/>
        </w:rPr>
      </w:pPr>
    </w:p>
    <w:p>
      <w:pPr>
        <w:numPr>
          <w:ilvl w:val="0"/>
          <w:numId w:val="11"/>
        </w:numPr>
        <w:ind w:left="0" w:leftChars="0" w:firstLine="0" w:firstLineChars="0"/>
        <w:jc w:val="left"/>
        <w:rPr>
          <w:rFonts w:hint="default"/>
          <w:lang w:val="en-US"/>
        </w:rPr>
      </w:pPr>
      <w:r>
        <w:rPr>
          <w:rFonts w:hint="default"/>
          <w:lang w:val="en-US"/>
        </w:rPr>
        <w:t>Download the docker-compose.yml file of open remote from the repository</w:t>
      </w:r>
    </w:p>
    <w:p>
      <w:pPr>
        <w:numPr>
          <w:numId w:val="0"/>
        </w:numPr>
        <w:ind w:leftChars="0"/>
        <w:jc w:val="left"/>
        <w:rPr>
          <w:rFonts w:hint="default"/>
          <w:lang w:val="en-US"/>
        </w:rPr>
      </w:pPr>
    </w:p>
    <w:p>
      <w:pPr>
        <w:numPr>
          <w:numId w:val="0"/>
        </w:numPr>
        <w:ind w:leftChars="0"/>
        <w:jc w:val="left"/>
        <w:rPr>
          <w:rFonts w:hint="default"/>
          <w:lang w:val="en-US"/>
        </w:rPr>
      </w:pPr>
      <w:r>
        <w:rPr>
          <w:rFonts w:hint="default"/>
          <w:lang w:val="en-US"/>
        </w:rPr>
        <w:t xml:space="preserve">Visit </w:t>
      </w:r>
      <w:r>
        <w:rPr>
          <w:rFonts w:hint="default"/>
          <w:lang w:val="en-US"/>
        </w:rPr>
        <w:fldChar w:fldCharType="begin"/>
      </w:r>
      <w:r>
        <w:rPr>
          <w:rFonts w:hint="default"/>
          <w:lang w:val="en-US"/>
        </w:rPr>
        <w:instrText xml:space="preserve"> HYPERLINK "https://openremote.io/get-started-iot-platform/" </w:instrText>
      </w:r>
      <w:r>
        <w:rPr>
          <w:rFonts w:hint="default"/>
          <w:lang w:val="en-US"/>
        </w:rPr>
        <w:fldChar w:fldCharType="separate"/>
      </w:r>
      <w:r>
        <w:rPr>
          <w:rStyle w:val="51"/>
          <w:rFonts w:hint="default"/>
          <w:lang w:val="en-US"/>
        </w:rPr>
        <w:t xml:space="preserve">openRemote </w:t>
      </w:r>
      <w:r>
        <w:rPr>
          <w:rFonts w:hint="default"/>
          <w:lang w:val="en-US"/>
        </w:rPr>
        <w:fldChar w:fldCharType="end"/>
      </w:r>
      <w:r>
        <w:rPr>
          <w:rFonts w:hint="default"/>
          <w:lang w:val="en-US"/>
        </w:rPr>
        <w:t>website</w:t>
      </w:r>
    </w:p>
    <w:p>
      <w:pPr>
        <w:numPr>
          <w:numId w:val="0"/>
        </w:numPr>
        <w:ind w:leftChars="0"/>
        <w:jc w:val="left"/>
        <w:rPr>
          <w:rFonts w:hint="default"/>
          <w:lang w:val="en-US"/>
        </w:rPr>
      </w:pPr>
    </w:p>
    <w:p>
      <w:pPr>
        <w:numPr>
          <w:numId w:val="0"/>
        </w:numPr>
        <w:ind w:leftChars="0"/>
        <w:jc w:val="left"/>
        <w:rPr>
          <w:rFonts w:hint="default"/>
          <w:lang w:val="en-US"/>
        </w:rPr>
      </w:pPr>
      <w:r>
        <w:drawing>
          <wp:inline distT="0" distB="0" distL="114300" distR="114300">
            <wp:extent cx="5266690" cy="2962910"/>
            <wp:effectExtent l="0" t="0" r="1016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
    <w:p>
      <w:pPr>
        <w:rPr>
          <w:rFonts w:hint="default"/>
          <w:lang w:val="en-US"/>
        </w:rPr>
      </w:pPr>
      <w:r>
        <w:rPr>
          <w:rFonts w:hint="default"/>
          <w:lang w:val="en-US"/>
        </w:rPr>
        <w:t xml:space="preserve">open the </w:t>
      </w:r>
      <w:r>
        <w:rPr>
          <w:rFonts w:hint="default"/>
          <w:lang w:val="en-US"/>
        </w:rPr>
        <w:fldChar w:fldCharType="begin"/>
      </w:r>
      <w:r>
        <w:rPr>
          <w:rFonts w:hint="default"/>
          <w:lang w:val="en-US"/>
        </w:rPr>
        <w:instrText xml:space="preserve"> HYPERLINK "https://github.com/openremote/openremote/blob/master/README.md" </w:instrText>
      </w:r>
      <w:r>
        <w:rPr>
          <w:rFonts w:hint="default"/>
          <w:lang w:val="en-US"/>
        </w:rPr>
        <w:fldChar w:fldCharType="separate"/>
      </w:r>
      <w:r>
        <w:rPr>
          <w:rStyle w:val="51"/>
          <w:rFonts w:hint="default"/>
          <w:lang w:val="en-US"/>
        </w:rPr>
        <w:t>Quickstart</w:t>
      </w:r>
      <w:r>
        <w:rPr>
          <w:rFonts w:hint="default"/>
          <w:lang w:val="en-US"/>
        </w:rPr>
        <w:fldChar w:fldCharType="end"/>
      </w:r>
      <w:r>
        <w:rPr>
          <w:rFonts w:hint="default"/>
          <w:lang w:val="en-US"/>
        </w:rPr>
        <w:t xml:space="preserve"> link</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5266690" cy="2962910"/>
            <wp:effectExtent l="0" t="0" r="1016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
      <w:pPr>
        <w:rPr>
          <w:rFonts w:hint="default"/>
          <w:lang w:val="en-US"/>
        </w:rPr>
      </w:pPr>
      <w:r>
        <w:rPr>
          <w:rFonts w:hint="default"/>
          <w:lang w:val="en-US"/>
        </w:rPr>
        <w:t>Now scroll down and find the link to download the docker-compose file</w:t>
      </w:r>
    </w:p>
    <w:p>
      <w:pPr>
        <w:rPr>
          <w:rFonts w:hint="default"/>
          <w:lang w:val="en-US"/>
        </w:rPr>
      </w:pPr>
    </w:p>
    <w:p>
      <w:r>
        <w:drawing>
          <wp:inline distT="0" distB="0" distL="114300" distR="114300">
            <wp:extent cx="5266690" cy="2962910"/>
            <wp:effectExtent l="0" t="0" r="1016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
    <w:p>
      <w:pPr>
        <w:rPr>
          <w:rFonts w:hint="default"/>
          <w:lang w:val="en-US"/>
        </w:rPr>
      </w:pPr>
      <w:r>
        <w:rPr>
          <w:rFonts w:hint="default"/>
          <w:lang w:val="en-US"/>
        </w:rPr>
        <w:t>Right click on the link and save it as docker-compose.yml.</w:t>
      </w:r>
    </w:p>
    <w:p>
      <w:pPr>
        <w:rPr>
          <w:rFonts w:hint="default"/>
          <w:lang w:val="en-US"/>
        </w:rPr>
      </w:pPr>
    </w:p>
    <w:p>
      <w:pPr>
        <w:rPr>
          <w:rFonts w:hint="default"/>
          <w:lang w:val="en-US"/>
        </w:rPr>
      </w:pPr>
      <w:r>
        <w:rPr>
          <w:rFonts w:hint="default"/>
          <w:lang w:val="en-US"/>
        </w:rPr>
        <w:t xml:space="preserve">or you can use this link to download it </w:t>
      </w:r>
      <w:r>
        <w:rPr>
          <w:rFonts w:hint="default"/>
          <w:lang w:val="en-US"/>
        </w:rPr>
        <w:fldChar w:fldCharType="begin"/>
      </w:r>
      <w:r>
        <w:rPr>
          <w:rFonts w:hint="default"/>
          <w:lang w:val="en-US"/>
        </w:rPr>
        <w:instrText xml:space="preserve"> HYPERLINK "https://raw.githubusercontent.com/openremote/openremote/master/docker-compose.yml" </w:instrText>
      </w:r>
      <w:r>
        <w:rPr>
          <w:rFonts w:hint="default"/>
          <w:lang w:val="en-US"/>
        </w:rPr>
        <w:fldChar w:fldCharType="separate"/>
      </w:r>
      <w:r>
        <w:rPr>
          <w:rStyle w:val="51"/>
          <w:rFonts w:hint="default"/>
          <w:lang w:val="en-US"/>
        </w:rPr>
        <w:t>docker-compose</w:t>
      </w:r>
      <w:r>
        <w:rPr>
          <w:rFonts w:hint="default"/>
          <w:lang w:val="en-US"/>
        </w:rPr>
        <w:fldChar w:fldCharType="end"/>
      </w:r>
      <w:r>
        <w:rPr>
          <w:rFonts w:hint="default"/>
          <w:lang w:val="en-US"/>
        </w:rPr>
        <w:t>. right click on the page opened by this link and click save as and save it.</w:t>
      </w:r>
    </w:p>
    <w:p>
      <w:pPr>
        <w:rPr>
          <w:rFonts w:hint="default"/>
          <w:lang w:val="en-US"/>
        </w:rPr>
      </w:pPr>
    </w:p>
    <w:p>
      <w:pPr>
        <w:numPr>
          <w:ilvl w:val="0"/>
          <w:numId w:val="11"/>
        </w:numPr>
        <w:ind w:left="0" w:leftChars="0" w:firstLine="0" w:firstLineChars="0"/>
        <w:rPr>
          <w:rFonts w:hint="default"/>
          <w:lang w:val="en-US"/>
        </w:rPr>
      </w:pPr>
      <w:r>
        <w:rPr>
          <w:rFonts w:hint="default"/>
          <w:lang w:val="en-US"/>
        </w:rPr>
        <w:t>Now open a terminal where you have kept the docker-compose.yml file.</w:t>
      </w:r>
    </w:p>
    <w:p>
      <w:pPr>
        <w:numPr>
          <w:numId w:val="0"/>
        </w:numPr>
        <w:rPr>
          <w:rFonts w:hint="default"/>
          <w:lang w:val="en-US"/>
        </w:rPr>
      </w:pPr>
    </w:p>
    <w:p>
      <w:pPr>
        <w:numPr>
          <w:numId w:val="0"/>
        </w:numPr>
        <w:rPr>
          <w:rFonts w:hint="default"/>
          <w:lang w:val="en-US"/>
        </w:rPr>
      </w:pPr>
      <w:r>
        <w:rPr>
          <w:rFonts w:hint="default"/>
          <w:lang w:val="en-US"/>
        </w:rPr>
        <w:t>in my case I have kept it on my Desktop. To verify whether the file is there or not type the following command:</w:t>
      </w:r>
    </w:p>
    <w:p>
      <w:pPr>
        <w:numPr>
          <w:numId w:val="0"/>
        </w:numPr>
        <w:ind w:firstLine="720" w:firstLineChars="0"/>
        <w:rPr>
          <w:rFonts w:hint="default"/>
          <w:lang w:val="en-US"/>
        </w:rPr>
      </w:pPr>
    </w:p>
    <w:p>
      <w:pPr>
        <w:numPr>
          <w:numId w:val="0"/>
        </w:numPr>
        <w:rPr>
          <w:rFonts w:hint="default"/>
          <w:b/>
          <w:bCs/>
          <w:lang w:val="en-US"/>
        </w:rPr>
      </w:pPr>
      <w:r>
        <w:rPr>
          <w:rFonts w:hint="default"/>
          <w:lang w:val="en-US"/>
        </w:rPr>
        <w:t xml:space="preserve">command: </w:t>
      </w:r>
      <w:r>
        <w:rPr>
          <w:rFonts w:hint="default"/>
          <w:b/>
          <w:bCs/>
          <w:lang w:val="en-US"/>
        </w:rPr>
        <w:t>find -name docker-compose.yml</w:t>
      </w:r>
    </w:p>
    <w:p>
      <w:pPr>
        <w:numPr>
          <w:numId w:val="0"/>
        </w:numPr>
        <w:rPr>
          <w:rFonts w:hint="default"/>
          <w:b/>
          <w:bCs/>
          <w:lang w:val="en-US"/>
        </w:rPr>
      </w:pPr>
    </w:p>
    <w:p>
      <w:pPr>
        <w:numPr>
          <w:numId w:val="0"/>
        </w:numPr>
        <w:rPr>
          <w:rFonts w:hint="default"/>
          <w:b w:val="0"/>
          <w:bCs w:val="0"/>
          <w:lang w:val="en-US"/>
        </w:rPr>
      </w:pPr>
      <w:r>
        <w:rPr>
          <w:rFonts w:hint="default"/>
          <w:b w:val="0"/>
          <w:bCs w:val="0"/>
          <w:lang w:val="en-US"/>
        </w:rPr>
        <w:t>it should return the output as ./docker-compose.yml</w:t>
      </w: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p>
    <w:p>
      <w:pPr>
        <w:numPr>
          <w:numId w:val="0"/>
        </w:numPr>
        <w:ind w:leftChars="0"/>
      </w:pPr>
      <w:r>
        <w:drawing>
          <wp:inline distT="0" distB="0" distL="114300" distR="114300">
            <wp:extent cx="5266055" cy="3544570"/>
            <wp:effectExtent l="0" t="0" r="1079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055" cy="3544570"/>
                    </a:xfrm>
                    <a:prstGeom prst="rect">
                      <a:avLst/>
                    </a:prstGeom>
                    <a:noFill/>
                    <a:ln>
                      <a:noFill/>
                    </a:ln>
                  </pic:spPr>
                </pic:pic>
              </a:graphicData>
            </a:graphic>
          </wp:inline>
        </w:drawing>
      </w:r>
    </w:p>
    <w:p>
      <w:pPr>
        <w:numPr>
          <w:numId w:val="0"/>
        </w:numPr>
        <w:ind w:leftChars="0"/>
      </w:pPr>
    </w:p>
    <w:p>
      <w:pPr>
        <w:numPr>
          <w:numId w:val="0"/>
        </w:numPr>
        <w:ind w:leftChars="0"/>
      </w:pPr>
    </w:p>
    <w:p>
      <w:pPr>
        <w:numPr>
          <w:ilvl w:val="0"/>
          <w:numId w:val="11"/>
        </w:numPr>
        <w:ind w:left="0" w:leftChars="0" w:firstLine="0" w:firstLineChars="0"/>
        <w:rPr>
          <w:rFonts w:hint="default"/>
          <w:lang w:val="en-US"/>
        </w:rPr>
      </w:pPr>
      <w:r>
        <w:rPr>
          <w:rFonts w:hint="default"/>
          <w:lang w:val="en-US"/>
        </w:rPr>
        <w:t>Now we will poll the dependencies from docker.</w:t>
      </w:r>
    </w:p>
    <w:p>
      <w:pPr>
        <w:numPr>
          <w:numId w:val="0"/>
        </w:numPr>
        <w:ind w:leftChars="0"/>
        <w:rPr>
          <w:rFonts w:hint="default"/>
          <w:lang w:val="en-US"/>
        </w:rPr>
      </w:pPr>
    </w:p>
    <w:p>
      <w:pPr>
        <w:numPr>
          <w:numId w:val="0"/>
        </w:numPr>
        <w:ind w:leftChars="0"/>
        <w:rPr>
          <w:rFonts w:hint="default"/>
          <w:b/>
          <w:bCs/>
          <w:lang w:val="en-US"/>
        </w:rPr>
      </w:pPr>
      <w:r>
        <w:rPr>
          <w:rFonts w:hint="default"/>
          <w:lang w:val="en-US"/>
        </w:rPr>
        <w:t xml:space="preserve">command: </w:t>
      </w:r>
      <w:r>
        <w:rPr>
          <w:rFonts w:hint="default"/>
          <w:b/>
          <w:bCs/>
          <w:lang w:val="en-US"/>
        </w:rPr>
        <w:t>docker-compose pull</w:t>
      </w:r>
    </w:p>
    <w:p>
      <w:pPr>
        <w:numPr>
          <w:numId w:val="0"/>
        </w:numPr>
        <w:ind w:leftChars="0"/>
        <w:rPr>
          <w:rFonts w:hint="default"/>
          <w:lang w:val="en-US"/>
        </w:rPr>
      </w:pPr>
    </w:p>
    <w:p>
      <w:pPr>
        <w:numPr>
          <w:numId w:val="0"/>
        </w:numPr>
        <w:ind w:leftChars="0"/>
      </w:pPr>
      <w:r>
        <w:drawing>
          <wp:inline distT="0" distB="0" distL="114300" distR="114300">
            <wp:extent cx="5259705" cy="3295650"/>
            <wp:effectExtent l="0" t="0" r="171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59705" cy="3295650"/>
                    </a:xfrm>
                    <a:prstGeom prst="rect">
                      <a:avLst/>
                    </a:prstGeom>
                    <a:noFill/>
                    <a:ln>
                      <a:noFill/>
                    </a:ln>
                  </pic:spPr>
                </pic:pic>
              </a:graphicData>
            </a:graphic>
          </wp:inline>
        </w:drawing>
      </w:r>
    </w:p>
    <w:p>
      <w:pPr>
        <w:numPr>
          <w:numId w:val="0"/>
        </w:numPr>
        <w:ind w:leftChars="0"/>
      </w:pPr>
    </w:p>
    <w:p>
      <w:pPr>
        <w:numPr>
          <w:numId w:val="0"/>
        </w:numPr>
        <w:ind w:leftChars="0"/>
      </w:pPr>
    </w:p>
    <w:p>
      <w:pPr>
        <w:numPr>
          <w:numId w:val="0"/>
        </w:numPr>
        <w:ind w:leftChars="0"/>
      </w:pPr>
    </w:p>
    <w:p>
      <w:pPr>
        <w:numPr>
          <w:numId w:val="0"/>
        </w:numPr>
        <w:ind w:leftChars="0"/>
      </w:pPr>
    </w:p>
    <w:p>
      <w:pPr>
        <w:numPr>
          <w:ilvl w:val="0"/>
          <w:numId w:val="11"/>
        </w:numPr>
        <w:ind w:left="0" w:leftChars="0" w:firstLine="0" w:firstLineChars="0"/>
        <w:rPr>
          <w:rFonts w:hint="default"/>
          <w:lang w:val="en-US"/>
        </w:rPr>
      </w:pPr>
      <w:r>
        <w:rPr>
          <w:rFonts w:hint="default"/>
          <w:lang w:val="en-US"/>
        </w:rPr>
        <w:t xml:space="preserve">Now we will start the openRemote </w:t>
      </w:r>
    </w:p>
    <w:p>
      <w:pPr>
        <w:numPr>
          <w:numId w:val="0"/>
        </w:numPr>
        <w:ind w:leftChars="0"/>
        <w:rPr>
          <w:rFonts w:hint="default"/>
          <w:lang w:val="en-US"/>
        </w:rPr>
      </w:pPr>
    </w:p>
    <w:p>
      <w:pPr>
        <w:numPr>
          <w:numId w:val="0"/>
        </w:numPr>
        <w:ind w:leftChars="0"/>
        <w:rPr>
          <w:rFonts w:hint="default"/>
          <w:b/>
          <w:bCs/>
          <w:lang w:val="en-US"/>
        </w:rPr>
      </w:pPr>
      <w:r>
        <w:rPr>
          <w:rFonts w:hint="default"/>
          <w:lang w:val="en-US"/>
        </w:rPr>
        <w:t xml:space="preserve">command: </w:t>
      </w:r>
      <w:r>
        <w:rPr>
          <w:rFonts w:hint="default"/>
          <w:b/>
          <w:bCs/>
          <w:lang w:val="en-US"/>
        </w:rPr>
        <w:t>docker-compose -p openremote up</w:t>
      </w:r>
    </w:p>
    <w:p>
      <w:pPr>
        <w:numPr>
          <w:numId w:val="0"/>
        </w:numPr>
        <w:ind w:leftChars="0"/>
        <w:rPr>
          <w:rFonts w:hint="default"/>
          <w:b/>
          <w:bCs/>
          <w:lang w:val="en-US"/>
        </w:rPr>
      </w:pPr>
    </w:p>
    <w:p>
      <w:pPr>
        <w:numPr>
          <w:numId w:val="0"/>
        </w:numPr>
        <w:ind w:leftChars="0"/>
      </w:pPr>
      <w:r>
        <w:drawing>
          <wp:inline distT="0" distB="0" distL="114300" distR="114300">
            <wp:extent cx="5265420" cy="3751580"/>
            <wp:effectExtent l="0" t="0" r="1143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5420" cy="3751580"/>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65420" cy="3756025"/>
            <wp:effectExtent l="0" t="0" r="1143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5420" cy="3756025"/>
                    </a:xfrm>
                    <a:prstGeom prst="rect">
                      <a:avLst/>
                    </a:prstGeom>
                    <a:noFill/>
                    <a:ln>
                      <a:noFill/>
                    </a:ln>
                  </pic:spPr>
                </pic:pic>
              </a:graphicData>
            </a:graphic>
          </wp:inline>
        </w:drawing>
      </w: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rPr>
          <w:rFonts w:hint="default"/>
          <w:lang w:val="en-US"/>
        </w:rPr>
      </w:pPr>
      <w:r>
        <w:rPr>
          <w:rFonts w:hint="default"/>
          <w:lang w:val="en-US"/>
        </w:rPr>
        <w:t xml:space="preserve">Now to view the openRemote UI open any browser and type the localhost address: </w:t>
      </w:r>
      <w:r>
        <w:rPr>
          <w:rFonts w:hint="default"/>
          <w:lang w:val="en-US"/>
        </w:rPr>
        <w:fldChar w:fldCharType="begin"/>
      </w:r>
      <w:r>
        <w:rPr>
          <w:rFonts w:hint="default"/>
          <w:lang w:val="en-US"/>
        </w:rPr>
        <w:instrText xml:space="preserve"> HYPERLINK "https://localhost" </w:instrText>
      </w:r>
      <w:r>
        <w:rPr>
          <w:rFonts w:hint="default"/>
          <w:lang w:val="en-US"/>
        </w:rPr>
        <w:fldChar w:fldCharType="separate"/>
      </w:r>
      <w:r>
        <w:rPr>
          <w:rStyle w:val="51"/>
          <w:rFonts w:hint="default"/>
          <w:lang w:val="en-US"/>
        </w:rPr>
        <w:t>https://localhost</w:t>
      </w:r>
      <w:r>
        <w:rPr>
          <w:rFonts w:hint="default"/>
          <w:lang w:val="en-US"/>
        </w:rPr>
        <w:fldChar w:fldCharType="end"/>
      </w:r>
    </w:p>
    <w:p>
      <w:pPr>
        <w:numPr>
          <w:numId w:val="0"/>
        </w:numPr>
        <w:ind w:leftChars="0"/>
        <w:rPr>
          <w:rFonts w:hint="default"/>
          <w:lang w:val="en-US"/>
        </w:rPr>
      </w:pPr>
    </w:p>
    <w:p>
      <w:pPr>
        <w:numPr>
          <w:numId w:val="0"/>
        </w:numPr>
        <w:ind w:leftChars="0"/>
      </w:pPr>
      <w:r>
        <w:drawing>
          <wp:inline distT="0" distB="0" distL="114300" distR="114300">
            <wp:extent cx="5266690" cy="2962910"/>
            <wp:effectExtent l="0" t="0" r="1016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you will get this page after opening the localhost address. It may ask you to accept the risk and continue before this page depending upon your browser settings, you can just accept and continue.</w:t>
      </w: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r>
        <w:rPr>
          <w:rFonts w:hint="default"/>
          <w:lang w:val="en-US"/>
        </w:rPr>
        <w:t xml:space="preserve">The credential to login are </w:t>
      </w:r>
    </w:p>
    <w:p>
      <w:pPr>
        <w:numPr>
          <w:numId w:val="0"/>
        </w:numPr>
        <w:ind w:leftChars="0"/>
        <w:rPr>
          <w:rFonts w:hint="default"/>
          <w:lang w:val="en-US"/>
        </w:rPr>
      </w:pPr>
      <w:r>
        <w:rPr>
          <w:rFonts w:hint="default"/>
          <w:lang w:val="en-US"/>
        </w:rPr>
        <w:t>username: admin</w:t>
      </w:r>
    </w:p>
    <w:p>
      <w:pPr>
        <w:numPr>
          <w:numId w:val="0"/>
        </w:numPr>
        <w:ind w:leftChars="0"/>
        <w:rPr>
          <w:rFonts w:hint="default"/>
          <w:lang w:val="en-US"/>
        </w:rPr>
      </w:pPr>
      <w:r>
        <w:rPr>
          <w:rFonts w:hint="default"/>
          <w:lang w:val="en-US"/>
        </w:rPr>
        <w:t>password: secret</w:t>
      </w:r>
    </w:p>
    <w:p>
      <w:pPr>
        <w:numPr>
          <w:numId w:val="0"/>
        </w:numPr>
        <w:ind w:leftChars="0"/>
        <w:rPr>
          <w:rFonts w:hint="default"/>
          <w:lang w:val="en-US"/>
        </w:rPr>
      </w:pPr>
    </w:p>
    <w:p>
      <w:pPr>
        <w:numPr>
          <w:numId w:val="0"/>
        </w:numPr>
        <w:ind w:leftChars="0"/>
      </w:pPr>
      <w:r>
        <w:drawing>
          <wp:inline distT="0" distB="0" distL="114300" distR="114300">
            <wp:extent cx="5266690" cy="2962910"/>
            <wp:effectExtent l="0" t="0" r="1016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we are done with the setup.</w:t>
      </w:r>
      <w:bookmarkStart w:id="0" w:name="_GoBack"/>
      <w:bookmarkEnd w:id="0"/>
    </w:p>
    <w:sectPr>
      <w:pgSz w:w="11900" w:h="16838"/>
      <w:pgMar w:top="1440" w:right="1800" w:bottom="1440" w:left="1800" w:header="0" w:footer="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6030804020204"/>
    <w:charset w:val="00"/>
    <w:family w:val="auto"/>
    <w:pitch w:val="default"/>
    <w:sig w:usb0="E7006EFF" w:usb1="D200FDFF" w:usb2="0A246029" w:usb3="0400200C" w:csb0="600001FF" w:csb1="DFFF0000"/>
  </w:font>
  <w:font w:name="Wingdings">
    <w:altName w:val="Bitstream Vera Sans"/>
    <w:panose1 w:val="05000000000000000000"/>
    <w:charset w:val="00"/>
    <w:family w:val="auto"/>
    <w:pitch w:val="default"/>
    <w:sig w:usb0="00000000" w:usb1="10000000" w:usb2="00000000" w:usb3="00000000" w:csb0="80000000" w:csb1="00000000"/>
  </w:font>
  <w:font w:name="Bitstream Vera Sans">
    <w:panose1 w:val="020B0603030804020204"/>
    <w:charset w:val="00"/>
    <w:family w:val="auto"/>
    <w:pitch w:val="default"/>
    <w:sig w:usb0="800000AF" w:usb1="1000204A"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monospace">
    <w:altName w:val="Quicksand Light"/>
    <w:panose1 w:val="00000000000000000000"/>
    <w:charset w:val="00"/>
    <w:family w:val="auto"/>
    <w:pitch w:val="default"/>
    <w:sig w:usb0="00000000" w:usb1="00000000" w:usb2="00000000" w:usb3="00000000" w:csb0="00000000" w:csb1="00000000"/>
  </w:font>
  <w:font w:name="Quicksand Light">
    <w:panose1 w:val="00000400000000000000"/>
    <w:charset w:val="00"/>
    <w:family w:val="auto"/>
    <w:pitch w:val="default"/>
    <w:sig w:usb0="2000000F" w:usb1="00000001" w:usb2="00000000" w:usb3="00000000" w:csb0="20000193"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66F994B"/>
    <w:multiLevelType w:val="singleLevel"/>
    <w:tmpl w:val="F66F994B"/>
    <w:lvl w:ilvl="0" w:tentative="0">
      <w:start w:val="1"/>
      <w:numFmt w:val="decimal"/>
      <w:suff w:val="space"/>
      <w:lvlText w:val="%1."/>
      <w:lvlJc w:val="left"/>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99AE4EC8"/>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4F77F4D3"/>
    <w:rsid w:val="99AE4E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qFormat="1"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qFormat="1" w:unhideWhenUsed="0" w:uiPriority="0" w:semiHidden="0" w:name="Table Contemporary"/>
    <w:lsdException w:qFormat="1" w:unhideWhenUsed="0" w:uiPriority="0" w:semiHidden="0" w:name="Table Elegant"/>
    <w:lsdException w:unhideWhenUsed="0" w:uiPriority="0" w:semiHidden="0" w:name="Table Professional"/>
    <w:lsdException w:unhideWhenUsed="0" w:uiPriority="0" w:semiHidden="0" w:name="Table Subtle 1"/>
    <w:lsdException w:qFormat="1"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102</TotalTime>
  <ScaleCrop>false</ScaleCrop>
  <LinksUpToDate>false</LinksUpToDate>
  <CharactersWithSpaces>0</CharactersWithSpaces>
  <Application>WPS Office_11.1.0.11664_F1E327BC-269C-435d-A152-05C5408002CA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2022-11-14T22:09:00Z</dcterms:created>
  <dc:creator>kshitij</dc:creator>
  <cp:lastModifiedBy>kshitij</cp:lastModifiedBy>
  <dcterms:modified xsi:type="dcterms:W3CDTF">2022-11-14T23:58:05Z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1033-11.1.0.11664</vt:lpwstr>
  </property>
</Properties>
</file>